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45B" w:rsidRDefault="00062C7B">
      <w:pPr>
        <w:tabs>
          <w:tab w:val="left" w:pos="3852"/>
          <w:tab w:val="left" w:pos="5114"/>
        </w:tabs>
        <w:spacing w:before="62"/>
        <w:ind w:left="434" w:right="303" w:hanging="149"/>
        <w:rPr>
          <w:b/>
          <w:sz w:val="26"/>
        </w:rPr>
      </w:pPr>
      <w:r>
        <w:rPr>
          <w:b/>
          <w:sz w:val="26"/>
        </w:rPr>
        <w:t>CÔNG TY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CỔ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PHẦN</w:t>
      </w:r>
      <w:r>
        <w:rPr>
          <w:b/>
          <w:sz w:val="26"/>
        </w:rPr>
        <w:tab/>
        <w:t>CỘNG HÒA XÃ HỘI CHỦ NGHĨA VIỆT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NAM SX-XNK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THANH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HÀ</w:t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  <w:u w:val="thick"/>
        </w:rPr>
        <w:t xml:space="preserve"> ĐỘC LẬP - TỰ DO - HẠNH</w:t>
      </w:r>
      <w:r>
        <w:rPr>
          <w:b/>
          <w:spacing w:val="-5"/>
          <w:sz w:val="26"/>
          <w:u w:val="thick"/>
        </w:rPr>
        <w:t xml:space="preserve"> </w:t>
      </w:r>
      <w:r>
        <w:rPr>
          <w:b/>
          <w:sz w:val="26"/>
          <w:u w:val="thick"/>
        </w:rPr>
        <w:t>PHÚC</w:t>
      </w:r>
    </w:p>
    <w:p w:rsidR="0064145B" w:rsidRDefault="0064145B">
      <w:pPr>
        <w:pStyle w:val="BodyText"/>
        <w:rPr>
          <w:b/>
          <w:sz w:val="20"/>
        </w:rPr>
      </w:pPr>
    </w:p>
    <w:p w:rsidR="0064145B" w:rsidRDefault="0064145B">
      <w:pPr>
        <w:pStyle w:val="BodyText"/>
        <w:spacing w:before="1"/>
        <w:rPr>
          <w:b/>
          <w:sz w:val="24"/>
        </w:rPr>
      </w:pPr>
    </w:p>
    <w:p w:rsidR="0064145B" w:rsidRDefault="00062C7B">
      <w:pPr>
        <w:tabs>
          <w:tab w:val="left" w:pos="7055"/>
        </w:tabs>
        <w:spacing w:before="89"/>
        <w:ind w:left="5040"/>
        <w:rPr>
          <w:i/>
          <w:sz w:val="28"/>
        </w:rPr>
      </w:pPr>
      <w:r>
        <w:rPr>
          <w:i/>
          <w:sz w:val="28"/>
        </w:rPr>
        <w:t>Hà nội,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ngày 13</w:t>
      </w:r>
      <w:r>
        <w:rPr>
          <w:i/>
          <w:sz w:val="28"/>
        </w:rPr>
        <w:tab/>
        <w:t>tháng 05 năm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2018</w:t>
      </w:r>
    </w:p>
    <w:p w:rsidR="0064145B" w:rsidRDefault="0064145B">
      <w:pPr>
        <w:pStyle w:val="BodyText"/>
        <w:spacing w:before="1"/>
        <w:rPr>
          <w:i/>
        </w:rPr>
      </w:pPr>
    </w:p>
    <w:p w:rsidR="0064145B" w:rsidRDefault="00062C7B">
      <w:pPr>
        <w:pStyle w:val="Heading1"/>
        <w:ind w:right="14"/>
        <w:jc w:val="center"/>
      </w:pPr>
      <w:r>
        <w:rPr>
          <w:b w:val="0"/>
          <w:spacing w:val="-71"/>
          <w:u w:val="thick"/>
        </w:rPr>
        <w:t xml:space="preserve"> </w:t>
      </w:r>
      <w:r>
        <w:rPr>
          <w:u w:val="thick"/>
        </w:rPr>
        <w:t>THƯ MỜI HỌP</w:t>
      </w:r>
    </w:p>
    <w:p w:rsidR="0064145B" w:rsidRDefault="0064145B">
      <w:pPr>
        <w:pStyle w:val="BodyText"/>
        <w:spacing w:before="4"/>
        <w:rPr>
          <w:b/>
          <w:sz w:val="18"/>
        </w:rPr>
      </w:pPr>
    </w:p>
    <w:p w:rsidR="0064145B" w:rsidRDefault="00062C7B">
      <w:pPr>
        <w:spacing w:before="88"/>
        <w:ind w:left="1593"/>
        <w:rPr>
          <w:b/>
          <w:sz w:val="26"/>
        </w:rPr>
      </w:pPr>
      <w:r>
        <w:rPr>
          <w:b/>
          <w:sz w:val="26"/>
        </w:rPr>
        <w:t>Kính gửi: Cổ đông công ty cp sx xnk Thanh Hà</w:t>
      </w:r>
    </w:p>
    <w:p w:rsidR="0064145B" w:rsidRDefault="0064145B">
      <w:pPr>
        <w:pStyle w:val="BodyText"/>
        <w:spacing w:before="10"/>
        <w:rPr>
          <w:b/>
          <w:sz w:val="27"/>
        </w:rPr>
      </w:pPr>
    </w:p>
    <w:p w:rsidR="0064145B" w:rsidRDefault="00062C7B">
      <w:pPr>
        <w:pStyle w:val="BodyText"/>
        <w:spacing w:before="1"/>
        <w:ind w:left="100" w:right="116" w:firstLine="907"/>
        <w:jc w:val="both"/>
      </w:pPr>
      <w:r>
        <w:t>Công ty Cổ phần SX- XNK Thanh Hà tiến hành Đại hội đồng cổ đông thường niên 2019 (theo phần 2 điều 17 của Điều lệ Công ty cổ phần SX-XNK Thanh Hà quy định thời hạn Đại hội đồng cổ đông hàng năm).</w:t>
      </w:r>
    </w:p>
    <w:p w:rsidR="0064145B" w:rsidRDefault="0064145B">
      <w:pPr>
        <w:pStyle w:val="BodyText"/>
        <w:spacing w:before="1"/>
      </w:pPr>
    </w:p>
    <w:p w:rsidR="0064145B" w:rsidRDefault="00062C7B">
      <w:pPr>
        <w:spacing w:line="322" w:lineRule="exact"/>
        <w:ind w:left="1007"/>
        <w:rPr>
          <w:b/>
          <w:sz w:val="28"/>
        </w:rPr>
      </w:pPr>
      <w:r>
        <w:rPr>
          <w:sz w:val="28"/>
        </w:rPr>
        <w:t xml:space="preserve">Thời gian: vào hồi </w:t>
      </w:r>
      <w:r>
        <w:rPr>
          <w:b/>
          <w:sz w:val="28"/>
        </w:rPr>
        <w:t>8 giờ 30 phút</w:t>
      </w:r>
      <w:r w:rsidR="00F41366">
        <w:rPr>
          <w:sz w:val="28"/>
        </w:rPr>
        <w:t>, Thứ hai</w:t>
      </w:r>
      <w:r>
        <w:rPr>
          <w:sz w:val="28"/>
        </w:rPr>
        <w:t xml:space="preserve"> ngày </w:t>
      </w:r>
      <w:r>
        <w:rPr>
          <w:b/>
          <w:sz w:val="28"/>
        </w:rPr>
        <w:t>20/5/201</w:t>
      </w:r>
      <w:r w:rsidR="00147A71">
        <w:rPr>
          <w:b/>
          <w:sz w:val="28"/>
        </w:rPr>
        <w:t>9</w:t>
      </w:r>
      <w:r>
        <w:rPr>
          <w:b/>
          <w:sz w:val="28"/>
        </w:rPr>
        <w:t>.</w:t>
      </w:r>
    </w:p>
    <w:p w:rsidR="0064145B" w:rsidRDefault="00062C7B">
      <w:pPr>
        <w:pStyle w:val="BodyText"/>
        <w:spacing w:line="322" w:lineRule="exact"/>
        <w:ind w:left="1007"/>
      </w:pPr>
      <w:r>
        <w:t>Địa điểm: Tại Công ty Cổ phần SX- XNK Thanh Hà</w:t>
      </w:r>
    </w:p>
    <w:p w:rsidR="0064145B" w:rsidRDefault="00062C7B">
      <w:pPr>
        <w:pStyle w:val="BodyText"/>
        <w:ind w:left="1007"/>
      </w:pPr>
      <w:r>
        <w:t>Địa chỉ : 122,123M2 Láng Trung, Láng Hạ, Đống Đa, Hà nội</w:t>
      </w:r>
    </w:p>
    <w:p w:rsidR="0064145B" w:rsidRDefault="0064145B">
      <w:pPr>
        <w:pStyle w:val="BodyText"/>
        <w:spacing w:before="11"/>
        <w:rPr>
          <w:sz w:val="27"/>
        </w:rPr>
      </w:pPr>
    </w:p>
    <w:p w:rsidR="0064145B" w:rsidRDefault="00062C7B">
      <w:pPr>
        <w:pStyle w:val="Heading1"/>
        <w:spacing w:line="322" w:lineRule="exact"/>
        <w:ind w:left="1007"/>
      </w:pPr>
      <w:r>
        <w:t>Nội dung đại hội:</w:t>
      </w:r>
    </w:p>
    <w:p w:rsidR="0064145B" w:rsidRDefault="00062C7B">
      <w:pPr>
        <w:pStyle w:val="ListParagraph"/>
        <w:numPr>
          <w:ilvl w:val="0"/>
          <w:numId w:val="1"/>
        </w:numPr>
        <w:tabs>
          <w:tab w:val="left" w:pos="569"/>
        </w:tabs>
        <w:spacing w:line="242" w:lineRule="auto"/>
        <w:ind w:firstLine="302"/>
        <w:rPr>
          <w:sz w:val="28"/>
        </w:rPr>
      </w:pPr>
      <w:r>
        <w:rPr>
          <w:sz w:val="28"/>
        </w:rPr>
        <w:t>Thông qua báo cáo tổng kết hoạt động SXKD năm 2018 và phương hướng năm 2019.</w:t>
      </w:r>
    </w:p>
    <w:p w:rsidR="0064145B" w:rsidRDefault="00062C7B">
      <w:pPr>
        <w:pStyle w:val="ListParagraph"/>
        <w:numPr>
          <w:ilvl w:val="0"/>
          <w:numId w:val="1"/>
        </w:numPr>
        <w:tabs>
          <w:tab w:val="left" w:pos="583"/>
        </w:tabs>
        <w:ind w:firstLine="302"/>
        <w:rPr>
          <w:sz w:val="28"/>
        </w:rPr>
      </w:pPr>
      <w:r>
        <w:rPr>
          <w:sz w:val="28"/>
        </w:rPr>
        <w:t>Thông qua báo cáo hoạt động của Hội đồng quản trị năm 2018 kế hoạch năm 2019.</w:t>
      </w:r>
    </w:p>
    <w:p w:rsidR="0064145B" w:rsidRDefault="00062C7B">
      <w:pPr>
        <w:pStyle w:val="BodyText"/>
        <w:spacing w:line="321" w:lineRule="exact"/>
        <w:ind w:left="309"/>
      </w:pPr>
      <w:r>
        <w:t>- Thông qua báo cáo hoạt động của Ban kiểm soát năm 2018</w:t>
      </w:r>
    </w:p>
    <w:p w:rsidR="0064145B" w:rsidRDefault="00062C7B">
      <w:pPr>
        <w:pStyle w:val="BodyText"/>
        <w:tabs>
          <w:tab w:val="left" w:pos="762"/>
        </w:tabs>
        <w:ind w:left="402"/>
      </w:pPr>
      <w:r>
        <w:t>-</w:t>
      </w:r>
      <w:r>
        <w:tab/>
        <w:t>Các công việc khác Hội đồng cổ đông đề nghị (nếu</w:t>
      </w:r>
      <w:r>
        <w:rPr>
          <w:spacing w:val="-12"/>
        </w:rPr>
        <w:t xml:space="preserve"> </w:t>
      </w:r>
      <w:r>
        <w:t>có).</w:t>
      </w:r>
    </w:p>
    <w:p w:rsidR="0064145B" w:rsidRDefault="0064145B">
      <w:pPr>
        <w:pStyle w:val="BodyText"/>
        <w:spacing w:before="8"/>
        <w:rPr>
          <w:sz w:val="27"/>
        </w:rPr>
      </w:pPr>
    </w:p>
    <w:p w:rsidR="0064145B" w:rsidRDefault="00062C7B">
      <w:pPr>
        <w:pStyle w:val="BodyText"/>
        <w:ind w:left="100" w:right="20"/>
        <w:rPr>
          <w:b/>
        </w:rPr>
      </w:pPr>
      <w:r>
        <w:t xml:space="preserve">Các tài liệu liên quan đến Đại hội đồng cổ đông thường niên năm 2018 được đăng tải trên Website của Công ty, địa chỉ: </w:t>
      </w:r>
      <w:hyperlink r:id="rId5">
        <w:r>
          <w:rPr>
            <w:b/>
            <w:color w:val="0000FF"/>
            <w:u w:val="thick" w:color="0000FF"/>
          </w:rPr>
          <w:t>www.haforexim.com.vn</w:t>
        </w:r>
      </w:hyperlink>
    </w:p>
    <w:p w:rsidR="0064145B" w:rsidRDefault="0064145B">
      <w:pPr>
        <w:pStyle w:val="BodyText"/>
        <w:spacing w:before="2"/>
        <w:rPr>
          <w:b/>
          <w:sz w:val="20"/>
        </w:rPr>
      </w:pPr>
    </w:p>
    <w:p w:rsidR="0064145B" w:rsidRDefault="00062C7B">
      <w:pPr>
        <w:pStyle w:val="BodyText"/>
        <w:spacing w:before="89"/>
        <w:ind w:left="100" w:right="115" w:firstLine="417"/>
        <w:jc w:val="both"/>
      </w:pPr>
      <w:r>
        <w:t xml:space="preserve">Rất mong Ông </w:t>
      </w:r>
      <w:r>
        <w:rPr>
          <w:sz w:val="26"/>
        </w:rPr>
        <w:t xml:space="preserve">( Bà) </w:t>
      </w:r>
      <w:r>
        <w:t xml:space="preserve">đến dự </w:t>
      </w:r>
      <w:r>
        <w:rPr>
          <w:sz w:val="26"/>
        </w:rPr>
        <w:t>đúng thời g</w:t>
      </w:r>
      <w:r>
        <w:t>ian quy định trên: Chuẩn bị nội dung tham gia đóng góp cho báo cáo tổng kết hoạt động SXKD năm 2018, phương hướng nhiệm vụ năm 2019.</w:t>
      </w:r>
    </w:p>
    <w:p w:rsidR="0064145B" w:rsidRDefault="0064145B">
      <w:pPr>
        <w:pStyle w:val="BodyText"/>
        <w:spacing w:before="1"/>
      </w:pPr>
    </w:p>
    <w:p w:rsidR="0064145B" w:rsidRDefault="00062C7B">
      <w:pPr>
        <w:pStyle w:val="BodyText"/>
        <w:ind w:left="1358"/>
      </w:pPr>
      <w:r>
        <w:t>Xin trân trọng cảm ơn./.</w:t>
      </w:r>
    </w:p>
    <w:p w:rsidR="0064145B" w:rsidRDefault="0064145B">
      <w:pPr>
        <w:pStyle w:val="BodyText"/>
        <w:spacing w:before="10"/>
        <w:rPr>
          <w:sz w:val="27"/>
        </w:rPr>
      </w:pPr>
    </w:p>
    <w:p w:rsidR="0064145B" w:rsidRDefault="00062C7B">
      <w:pPr>
        <w:ind w:left="5141"/>
        <w:rPr>
          <w:b/>
          <w:sz w:val="24"/>
        </w:rPr>
      </w:pPr>
      <w:r>
        <w:rPr>
          <w:b/>
          <w:sz w:val="24"/>
        </w:rPr>
        <w:t>CÔNG TY CP SX-XNK THANH HÀ</w:t>
      </w:r>
    </w:p>
    <w:p w:rsidR="0064145B" w:rsidRDefault="00062C7B">
      <w:pPr>
        <w:tabs>
          <w:tab w:val="left" w:pos="6125"/>
        </w:tabs>
        <w:spacing w:before="3" w:line="298" w:lineRule="exact"/>
        <w:ind w:left="100"/>
        <w:rPr>
          <w:b/>
          <w:i/>
          <w:sz w:val="26"/>
        </w:rPr>
      </w:pPr>
      <w:r>
        <w:rPr>
          <w:i/>
        </w:rPr>
        <w:t>Lưu</w:t>
      </w:r>
      <w:r>
        <w:rPr>
          <w:i/>
          <w:spacing w:val="-1"/>
        </w:rPr>
        <w:t xml:space="preserve"> </w:t>
      </w:r>
      <w:r>
        <w:rPr>
          <w:i/>
        </w:rPr>
        <w:t>ý:</w:t>
      </w:r>
      <w:r>
        <w:rPr>
          <w:i/>
        </w:rPr>
        <w:tab/>
      </w:r>
      <w:r>
        <w:rPr>
          <w:b/>
          <w:i/>
          <w:sz w:val="26"/>
        </w:rPr>
        <w:t>Chủ tịch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HĐQT</w:t>
      </w:r>
    </w:p>
    <w:p w:rsidR="0064145B" w:rsidRDefault="00062C7B">
      <w:pPr>
        <w:ind w:left="210" w:right="6192" w:hanging="111"/>
        <w:rPr>
          <w:i/>
        </w:rPr>
      </w:pPr>
      <w:r>
        <w:rPr>
          <w:i/>
        </w:rPr>
        <w:t>*Nếu đại biểu vắng phải có uỷ quyền theo đúng qui định của Cty.</w:t>
      </w:r>
    </w:p>
    <w:p w:rsidR="0064145B" w:rsidRDefault="00062C7B">
      <w:pPr>
        <w:ind w:left="155" w:right="6793" w:hanging="56"/>
        <w:rPr>
          <w:sz w:val="24"/>
        </w:rPr>
      </w:pPr>
      <w:r>
        <w:rPr>
          <w:i/>
        </w:rPr>
        <w:t xml:space="preserve">*Khi đến dự Đại hội yêu cầ u: trang phục lịch </w:t>
      </w:r>
      <w:r>
        <w:rPr>
          <w:sz w:val="24"/>
        </w:rPr>
        <w:t>sự</w:t>
      </w:r>
    </w:p>
    <w:p w:rsidR="0064145B" w:rsidRDefault="0064145B">
      <w:pPr>
        <w:pStyle w:val="BodyText"/>
        <w:spacing w:before="10"/>
        <w:rPr>
          <w:sz w:val="23"/>
        </w:rPr>
      </w:pPr>
    </w:p>
    <w:p w:rsidR="0064145B" w:rsidRDefault="00062C7B">
      <w:pPr>
        <w:ind w:left="5631"/>
        <w:rPr>
          <w:b/>
          <w:sz w:val="24"/>
        </w:rPr>
      </w:pPr>
      <w:r>
        <w:rPr>
          <w:b/>
          <w:sz w:val="24"/>
        </w:rPr>
        <w:t xml:space="preserve">  NGUYỄN VĂN HỢP</w:t>
      </w:r>
    </w:p>
    <w:sectPr w:rsidR="0064145B" w:rsidSect="0064145B">
      <w:type w:val="continuous"/>
      <w:pgSz w:w="12240" w:h="15840"/>
      <w:pgMar w:top="1020" w:right="13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03422"/>
    <w:multiLevelType w:val="hybridMultilevel"/>
    <w:tmpl w:val="7458BBB8"/>
    <w:lvl w:ilvl="0" w:tplc="165653E4">
      <w:numFmt w:val="bullet"/>
      <w:lvlText w:val="-"/>
      <w:lvlJc w:val="left"/>
      <w:pPr>
        <w:ind w:left="100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A6A4745E">
      <w:numFmt w:val="bullet"/>
      <w:lvlText w:val="•"/>
      <w:lvlJc w:val="left"/>
      <w:pPr>
        <w:ind w:left="1048" w:hanging="166"/>
      </w:pPr>
      <w:rPr>
        <w:rFonts w:hint="default"/>
        <w:lang w:val="en-US" w:eastAsia="en-US" w:bidi="en-US"/>
      </w:rPr>
    </w:lvl>
    <w:lvl w:ilvl="2" w:tplc="BE206024">
      <w:numFmt w:val="bullet"/>
      <w:lvlText w:val="•"/>
      <w:lvlJc w:val="left"/>
      <w:pPr>
        <w:ind w:left="1996" w:hanging="166"/>
      </w:pPr>
      <w:rPr>
        <w:rFonts w:hint="default"/>
        <w:lang w:val="en-US" w:eastAsia="en-US" w:bidi="en-US"/>
      </w:rPr>
    </w:lvl>
    <w:lvl w:ilvl="3" w:tplc="CA023196">
      <w:numFmt w:val="bullet"/>
      <w:lvlText w:val="•"/>
      <w:lvlJc w:val="left"/>
      <w:pPr>
        <w:ind w:left="2944" w:hanging="166"/>
      </w:pPr>
      <w:rPr>
        <w:rFonts w:hint="default"/>
        <w:lang w:val="en-US" w:eastAsia="en-US" w:bidi="en-US"/>
      </w:rPr>
    </w:lvl>
    <w:lvl w:ilvl="4" w:tplc="A1860CDE">
      <w:numFmt w:val="bullet"/>
      <w:lvlText w:val="•"/>
      <w:lvlJc w:val="left"/>
      <w:pPr>
        <w:ind w:left="3892" w:hanging="166"/>
      </w:pPr>
      <w:rPr>
        <w:rFonts w:hint="default"/>
        <w:lang w:val="en-US" w:eastAsia="en-US" w:bidi="en-US"/>
      </w:rPr>
    </w:lvl>
    <w:lvl w:ilvl="5" w:tplc="16844512">
      <w:numFmt w:val="bullet"/>
      <w:lvlText w:val="•"/>
      <w:lvlJc w:val="left"/>
      <w:pPr>
        <w:ind w:left="4840" w:hanging="166"/>
      </w:pPr>
      <w:rPr>
        <w:rFonts w:hint="default"/>
        <w:lang w:val="en-US" w:eastAsia="en-US" w:bidi="en-US"/>
      </w:rPr>
    </w:lvl>
    <w:lvl w:ilvl="6" w:tplc="34D40F62">
      <w:numFmt w:val="bullet"/>
      <w:lvlText w:val="•"/>
      <w:lvlJc w:val="left"/>
      <w:pPr>
        <w:ind w:left="5788" w:hanging="166"/>
      </w:pPr>
      <w:rPr>
        <w:rFonts w:hint="default"/>
        <w:lang w:val="en-US" w:eastAsia="en-US" w:bidi="en-US"/>
      </w:rPr>
    </w:lvl>
    <w:lvl w:ilvl="7" w:tplc="7FF2D8EC">
      <w:numFmt w:val="bullet"/>
      <w:lvlText w:val="•"/>
      <w:lvlJc w:val="left"/>
      <w:pPr>
        <w:ind w:left="6736" w:hanging="166"/>
      </w:pPr>
      <w:rPr>
        <w:rFonts w:hint="default"/>
        <w:lang w:val="en-US" w:eastAsia="en-US" w:bidi="en-US"/>
      </w:rPr>
    </w:lvl>
    <w:lvl w:ilvl="8" w:tplc="7C4617DC">
      <w:numFmt w:val="bullet"/>
      <w:lvlText w:val="•"/>
      <w:lvlJc w:val="left"/>
      <w:pPr>
        <w:ind w:left="7684" w:hanging="166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rsids>
    <w:rsidRoot w:val="0064145B"/>
    <w:rsid w:val="00062C7B"/>
    <w:rsid w:val="00147A71"/>
    <w:rsid w:val="001C400D"/>
    <w:rsid w:val="005716B1"/>
    <w:rsid w:val="0064145B"/>
    <w:rsid w:val="00AE50E4"/>
    <w:rsid w:val="00F41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4145B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64145B"/>
    <w:pPr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4145B"/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64145B"/>
    <w:pPr>
      <w:ind w:left="100" w:right="124" w:firstLine="302"/>
    </w:pPr>
  </w:style>
  <w:style w:type="paragraph" w:customStyle="1" w:styleId="TableParagraph">
    <w:name w:val="Table Paragraph"/>
    <w:basedOn w:val="Normal"/>
    <w:uiPriority w:val="1"/>
    <w:qFormat/>
    <w:rsid w:val="0064145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aforexim.com.v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2019-05-13T07:06:00Z</dcterms:created>
  <dcterms:modified xsi:type="dcterms:W3CDTF">2019-05-13T07:12:00Z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2019-05-13T00:00:00Z</vt:filetime>
  </property>
</Properties>
</file>